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7AE88695" w:rsidR="006E79E0" w:rsidRDefault="006E79E0">
      <w:r>
        <w:t>In this tutorial, the folder is called “Demo_Analysis”. You can call this folder the way you like, to avoid issues, we recommend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2FBC5FB" w14:textId="77777777" w:rsidR="00B14C15" w:rsidRDefault="00B14C15" w:rsidP="00B1678E"/>
    <w:p w14:paraId="4FE7107D" w14:textId="6AFC0E9B" w:rsidR="00B14C15" w:rsidRDefault="00B14C15" w:rsidP="00B1678E">
      <w:r>
        <w:t>A detailed mapping on how the new names relate can be found in the generated file ‘</w:t>
      </w:r>
      <w:r w:rsidRPr="00B14C15">
        <w:t>FileMapping</w:t>
      </w:r>
      <w:r>
        <w:t xml:space="preserve">.csv’, which you can either open with a text editor or import in a spreadsheet such as Excel. </w:t>
      </w:r>
    </w:p>
    <w:p w14:paraId="4D9320EC" w14:textId="77777777" w:rsidR="003E1ADC" w:rsidRDefault="003E1ADC" w:rsidP="00B1678E"/>
    <w:p w14:paraId="09AF3FF7" w14:textId="7EE77D83" w:rsidR="00271724" w:rsidRDefault="00534A92" w:rsidP="005A448B">
      <w:pPr>
        <w:pStyle w:val="Subtitle"/>
        <w:pageBreakBefore/>
      </w:pPr>
      <w:r>
        <w:t xml:space="preserve">Manual correction of Cell Segmentation </w:t>
      </w:r>
    </w:p>
    <w:p w14:paraId="33C32A03" w14:textId="4937221A" w:rsidR="00C340E4" w:rsidRDefault="00C340E4" w:rsidP="00C340E4">
      <w:r>
        <w:t xml:space="preserve">Once cell segmentation finished, you might like to inspect </w:t>
      </w:r>
      <w:r w:rsidR="005A448B">
        <w:t>results</w:t>
      </w:r>
      <w:r>
        <w:t>.</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21699859" w:rsidR="00C340E4" w:rsidRDefault="005A448B" w:rsidP="00C340E4">
      <w:r>
        <w:rPr>
          <w:noProof/>
        </w:rPr>
        <w:drawing>
          <wp:inline distT="0" distB="0" distL="0" distR="0" wp14:anchorId="1D0CB2E0" wp14:editId="6B0650F1">
            <wp:extent cx="5266055" cy="1371600"/>
            <wp:effectExtent l="0" t="0" r="0" b="0"/>
            <wp:docPr id="7" name="Picture 7" descr="Macintosh HD:Users:iasmam:Desktop:Screen Shot 2015-03-25 at 0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3-25 at 09.30.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3241AA2" w14:textId="77777777" w:rsidR="005A448B" w:rsidRDefault="005A448B" w:rsidP="00C340E4"/>
    <w:p w14:paraId="531D0885" w14:textId="6AC4B674" w:rsidR="001432C9" w:rsidRDefault="005A448B" w:rsidP="00C340E4">
      <w:r>
        <w:t>For each movie was converted into a stack; a detailed mapping can be found in the file ‘</w:t>
      </w:r>
      <w:r w:rsidRPr="00B14C15">
        <w:t>FileMapping</w:t>
      </w:r>
      <w:r>
        <w:t xml:space="preserve">.csv’. To inspect the results, select the folder icon in the toolbar and select a choice, say </w:t>
      </w:r>
      <w:r w:rsidR="001432C9">
        <w:t xml:space="preserve">: “ImageStack001.mat” in </w:t>
      </w:r>
      <w:r>
        <w:t>the</w:t>
      </w:r>
      <w:r w:rsidR="001432C9">
        <w:t xml:space="preserve"> analysis folder.</w:t>
      </w:r>
    </w:p>
    <w:p w14:paraId="5D65AFFC" w14:textId="77777777" w:rsidR="001432C9" w:rsidRDefault="001432C9" w:rsidP="00C340E4"/>
    <w:p w14:paraId="45800CBF" w14:textId="77E30E3A" w:rsidR="005A448B" w:rsidRDefault="006101EA" w:rsidP="00C340E4">
      <w:r>
        <w:t xml:space="preserve">Once opened, you should see something link this: cells outlined with colors. </w:t>
      </w:r>
    </w:p>
    <w:p w14:paraId="79124181" w14:textId="1BAA85FD" w:rsidR="006101EA" w:rsidRDefault="006101EA" w:rsidP="00C340E4">
      <w:r>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Default="006101EA" w:rsidP="00C340E4"/>
    <w:p w14:paraId="11264195" w14:textId="40A7AC15" w:rsidR="006101EA" w:rsidRDefault="006101EA" w:rsidP="00C340E4">
      <w:r>
        <w:t>You can zoom in and out and pan around a frame using the lens and hand icon in the toolbar. Also, clicking on the “Legend” icon permits you to see the automatically assigned id to a cell.</w:t>
      </w:r>
    </w:p>
    <w:p w14:paraId="490E322C" w14:textId="77777777" w:rsidR="006101EA" w:rsidRDefault="006101EA" w:rsidP="00C340E4"/>
    <w:p w14:paraId="32956ED1" w14:textId="2318B9C6" w:rsidR="006101EA" w:rsidRDefault="006101EA" w:rsidP="00C340E4">
      <w:r>
        <w:t xml:space="preserve">Remove a shape </w:t>
      </w:r>
    </w:p>
    <w:p w14:paraId="1E3A5542" w14:textId="61D3806B" w:rsidR="006101EA" w:rsidRDefault="006101EA" w:rsidP="00C340E4">
      <w:r>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Default="006101EA" w:rsidP="00C340E4"/>
    <w:p w14:paraId="78403257" w14:textId="12F12A99" w:rsidR="006101EA" w:rsidRDefault="006101EA" w:rsidP="00C340E4">
      <w:r>
        <w:t>Clicking on shape will deselect shape for one frame. If you would like to deselect from this frame and all future frame hold down the key CTRL + Click, and all future shapes will be deselected.</w:t>
      </w:r>
      <w:r w:rsidR="008347A8">
        <w:t xml:space="preserve"> To select the figure again, click with the Cursor inside the figure. </w:t>
      </w:r>
    </w:p>
    <w:p w14:paraId="40518892" w14:textId="77777777" w:rsidR="008347A8" w:rsidRDefault="008347A8" w:rsidP="00C340E4"/>
    <w:p w14:paraId="2B90F666" w14:textId="61F49020" w:rsidR="001C3749" w:rsidRDefault="001C3749" w:rsidP="00C340E4">
      <w:r>
        <w:t>Filter for small area size</w:t>
      </w:r>
    </w:p>
    <w:p w14:paraId="734966AA" w14:textId="4C769AD4" w:rsidR="001C3749" w:rsidRDefault="001C3749" w:rsidP="00C340E4">
      <w:r>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Default="001C3749" w:rsidP="00C340E4">
      <w:r>
        <w:t xml:space="preserve">The filter is applied to the complete stack. All active shapes smaller than your minimum size will become deselected. </w:t>
      </w:r>
    </w:p>
    <w:p w14:paraId="3901C50E" w14:textId="77777777" w:rsidR="00473771" w:rsidRDefault="00473771" w:rsidP="00C340E4"/>
    <w:p w14:paraId="13F17C0F" w14:textId="20CCAC70" w:rsidR="00473771" w:rsidRDefault="00473771" w:rsidP="00C340E4">
      <w:r>
        <w:t>Filter for sort live span</w:t>
      </w:r>
    </w:p>
    <w:p w14:paraId="32311A5A" w14:textId="471C34CD" w:rsidR="00473771" w:rsidRDefault="00473771" w:rsidP="00C340E4">
      <w:r>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Default="006101EA" w:rsidP="00C340E4"/>
    <w:p w14:paraId="7B818342" w14:textId="77777777" w:rsidR="006101EA" w:rsidRDefault="006101EA" w:rsidP="00C340E4"/>
    <w:p w14:paraId="6BE30780" w14:textId="77777777" w:rsidR="00FD67CB" w:rsidRDefault="00FD67CB" w:rsidP="00C340E4"/>
    <w:p w14:paraId="7FA3B26E" w14:textId="5275B5A9" w:rsidR="00FD67CB" w:rsidRDefault="00FD67CB" w:rsidP="00C340E4">
      <w:r>
        <w:t>Merge</w:t>
      </w:r>
    </w:p>
    <w:p w14:paraId="361EDFA0" w14:textId="1A988B11" w:rsidR="00FD67CB" w:rsidRDefault="00FD67CB" w:rsidP="00C340E4">
      <w:r>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Default="00FD67CB" w:rsidP="00C340E4"/>
    <w:p w14:paraId="5EC39B36" w14:textId="1ADF8643" w:rsidR="006101EA" w:rsidRDefault="00FD67CB" w:rsidP="00C340E4">
      <w:r>
        <w:t>Manual Drawing</w:t>
      </w:r>
    </w:p>
    <w:p w14:paraId="037AD8E5" w14:textId="77777777" w:rsidR="00FD67CB" w:rsidRDefault="00FD67CB" w:rsidP="00C340E4"/>
    <w:p w14:paraId="12CDFF5F" w14:textId="77F9F8E5" w:rsidR="009F0EB6" w:rsidRDefault="00083F3D" w:rsidP="00C340E4">
      <w:r>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Default="009F0EB6" w:rsidP="00C340E4"/>
    <w:p w14:paraId="62A94521" w14:textId="77777777" w:rsidR="009F0EB6" w:rsidRPr="00C340E4" w:rsidRDefault="009F0EB6" w:rsidP="00C340E4"/>
    <w:p w14:paraId="35C94A8C" w14:textId="321B2ABC" w:rsidR="00271724" w:rsidRDefault="00083F3D" w:rsidP="00271724">
      <w:r>
        <w:t xml:space="preserve">You have the full functionality of the Matlab ROI tool, </w:t>
      </w:r>
    </w:p>
    <w:p w14:paraId="48A0F601" w14:textId="67240E77" w:rsidR="00083F3D" w:rsidRDefault="00083F3D" w:rsidP="00271724">
      <w:r>
        <w:t xml:space="preserve">Full Description here: </w:t>
      </w:r>
      <w:hyperlink r:id="rId23" w:history="1">
        <w:r w:rsidRPr="00A04D31">
          <w:rPr>
            <w:rStyle w:val="Hyperlink"/>
          </w:rPr>
          <w:t>http://uk.mathworks.com/help/images/ref/roipoly.html</w:t>
        </w:r>
      </w:hyperlink>
    </w:p>
    <w:p w14:paraId="36EF97D5" w14:textId="7AF7C339" w:rsidR="00083F3D" w:rsidRDefault="00083F3D" w:rsidP="00083F3D">
      <w:pPr>
        <w:pStyle w:val="ListParagraph"/>
        <w:numPr>
          <w:ilvl w:val="0"/>
          <w:numId w:val="21"/>
        </w:numPr>
      </w:pPr>
      <w:r>
        <w:t>Delete: Backspace</w:t>
      </w:r>
    </w:p>
    <w:p w14:paraId="075C4CB7" w14:textId="50EEA8B7" w:rsidR="00083F3D" w:rsidRDefault="0084425F" w:rsidP="00083F3D">
      <w:pPr>
        <w:pStyle w:val="ListParagraph"/>
        <w:numPr>
          <w:ilvl w:val="0"/>
          <w:numId w:val="21"/>
        </w:numPr>
      </w:pPr>
      <w:r>
        <w:t>Adding a new v</w:t>
      </w:r>
      <w:r w:rsidR="00083F3D">
        <w:t>ertex: Key A</w:t>
      </w:r>
    </w:p>
    <w:p w14:paraId="138C5967" w14:textId="082C759A" w:rsidR="00083F3D" w:rsidRDefault="0084425F" w:rsidP="00083F3D">
      <w:pPr>
        <w:pStyle w:val="ListParagraph"/>
        <w:numPr>
          <w:ilvl w:val="0"/>
          <w:numId w:val="21"/>
        </w:numPr>
      </w:pPr>
      <w:r>
        <w:t>Delete vertex: right click, and select delete</w:t>
      </w:r>
    </w:p>
    <w:p w14:paraId="6ECB4BEB" w14:textId="2CA858E8" w:rsidR="0084425F" w:rsidRDefault="0084425F" w:rsidP="00083F3D">
      <w:pPr>
        <w:pStyle w:val="ListParagraph"/>
        <w:numPr>
          <w:ilvl w:val="0"/>
          <w:numId w:val="21"/>
        </w:numPr>
      </w:pPr>
      <w:r>
        <w:t xml:space="preserve">Closing Polygon: Move to an existing point and click on it. </w:t>
      </w:r>
    </w:p>
    <w:p w14:paraId="5070D091" w14:textId="77777777" w:rsidR="00C916FB" w:rsidRDefault="00C916FB" w:rsidP="00271724"/>
    <w:p w14:paraId="34B407D8" w14:textId="77777777" w:rsidR="0077030E" w:rsidRDefault="0077030E" w:rsidP="00271724"/>
    <w:p w14:paraId="51678C74" w14:textId="390AFCC6" w:rsidR="0084425F" w:rsidRDefault="0084425F" w:rsidP="00271724">
      <w:r>
        <w:t>Continues tracks</w:t>
      </w:r>
    </w:p>
    <w:p w14:paraId="0C84259F" w14:textId="5F86D615" w:rsidR="0084425F" w:rsidRDefault="0084425F" w:rsidP="00271724">
      <w: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Default="0084425F" w:rsidP="00271724">
      <w:r>
        <w:t xml:space="preserve">However, if the track would have a missing frame, say at frame three, so that the sequence is [1, 2, 4, 5], then when the program saves your modification, it will assign a new id to the second part of the track. </w:t>
      </w:r>
      <w:bookmarkStart w:id="0" w:name="_GoBack"/>
      <w:bookmarkEnd w:id="0"/>
    </w:p>
    <w:p w14:paraId="71679218" w14:textId="55B45DAF" w:rsidR="00B8603D" w:rsidRDefault="00B8603D" w:rsidP="00271724"/>
    <w:p w14:paraId="4D68DF16" w14:textId="77777777" w:rsidR="00175D0F" w:rsidRDefault="00175D0F" w:rsidP="00175D0F"/>
    <w:p w14:paraId="6A51673F" w14:textId="22A08AE0" w:rsidR="00175D0F" w:rsidRDefault="0084425F" w:rsidP="00175D0F">
      <w:r>
        <w:t>When you save 3 new files should be produced:</w:t>
      </w:r>
    </w:p>
    <w:p w14:paraId="04FE160C" w14:textId="31D1B460" w:rsidR="0084425F" w:rsidRDefault="0084425F" w:rsidP="0084425F">
      <w:pPr>
        <w:pStyle w:val="ListParagraph"/>
        <w:numPr>
          <w:ilvl w:val="0"/>
          <w:numId w:val="22"/>
        </w:numPr>
      </w:pPr>
      <w:r>
        <w:t>CellAray001.mat</w:t>
      </w:r>
    </w:p>
    <w:p w14:paraId="3DE2688D" w14:textId="3B9071DE" w:rsidR="0084425F" w:rsidRDefault="0084425F" w:rsidP="0084425F">
      <w:pPr>
        <w:pStyle w:val="ListParagraph"/>
        <w:numPr>
          <w:ilvl w:val="0"/>
          <w:numId w:val="22"/>
        </w:numPr>
      </w:pPr>
      <w:r>
        <w:t>CellFrameData001.mat</w:t>
      </w:r>
    </w:p>
    <w:p w14:paraId="5501A7D5" w14:textId="5338F689" w:rsidR="0084425F" w:rsidRDefault="0084425F" w:rsidP="0084425F">
      <w:pPr>
        <w:pStyle w:val="ListParagraph"/>
        <w:numPr>
          <w:ilvl w:val="0"/>
          <w:numId w:val="22"/>
        </w:numPr>
      </w:pPr>
      <w:r>
        <w:t>ManCorrtdCrves001.mat</w:t>
      </w:r>
    </w:p>
    <w:p w14:paraId="4FF2D4F8" w14:textId="77777777" w:rsidR="00175D0F" w:rsidRDefault="00175D0F" w:rsidP="00175D0F"/>
    <w:p w14:paraId="31E11C50" w14:textId="77777777" w:rsidR="00175D0F" w:rsidRPr="00175D0F" w:rsidRDefault="00175D0F" w:rsidP="00175D0F"/>
    <w:p w14:paraId="13BAE2CE" w14:textId="77777777" w:rsidR="00B5214B" w:rsidRDefault="00B5214B" w:rsidP="00B5214B"/>
    <w:p w14:paraId="6CBD0193" w14:textId="4B56B8CA" w:rsidR="00B5214B" w:rsidRDefault="00B5214B" w:rsidP="00B5214B"/>
    <w:p w14:paraId="6CCE3575" w14:textId="56C3864F" w:rsidR="006405B6" w:rsidRDefault="0084425F" w:rsidP="006405B6">
      <w:pPr>
        <w:pStyle w:val="Heading1"/>
      </w:pPr>
      <w:r>
        <w:t>After manual correction</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45AFF119"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w:t>
      </w:r>
      <w:r w:rsidR="005F6B00">
        <w:t>Folder</w:t>
      </w:r>
      <w:r w:rsidR="00E2266F">
        <w:t xml:space="preserve">” to select the </w:t>
      </w:r>
      <w:r w:rsidR="005F6B00">
        <w:t xml:space="preserve"> Analysis folder, which should contain the </w:t>
      </w:r>
      <w:r w:rsidR="00E2266F">
        <w:t xml:space="preserve">Matlab file “CellShapeData.mat” </w:t>
      </w:r>
    </w:p>
    <w:p w14:paraId="601DE737" w14:textId="77777777" w:rsidR="00155ACA" w:rsidRDefault="00155ACA" w:rsidP="00B1678E"/>
    <w:p w14:paraId="284EB3EF" w14:textId="40CFD5C0" w:rsidR="00E2266F" w:rsidRDefault="005F6B00" w:rsidP="00E2266F">
      <w:pPr>
        <w:keepNext/>
      </w:pPr>
      <w:r>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4F745BF4" w14:textId="7F263487" w:rsidR="005F6B00" w:rsidRDefault="005F6B00" w:rsidP="005F6B00">
      <w:r>
        <w:t xml:space="preserve">The graphical interface allows you to configure the slices on the x and y axis, and whether you would like to force the two aces to be on the same scale. </w:t>
      </w:r>
      <w:r>
        <w:br/>
        <w:t>Once parameters are chosen, click on “Generate Figures” and the Shape Slicer should produce the requested figures.</w:t>
      </w:r>
    </w:p>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33DF501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 xml:space="preserve">_***” </w:t>
      </w:r>
      <w:r w:rsidR="005F6B00">
        <w:t>to help you identify the figures for this step</w:t>
      </w:r>
      <w:r w:rsidR="000A3A0D">
        <w:t xml:space="preserve">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Default="0023614D" w:rsidP="00B1678E">
      <w:r>
        <w:t xml:space="preserve">Select the Analysis folder and one of the Properties the Shapes should be analyzed, </w:t>
      </w:r>
      <w:r w:rsidR="005B0E7C">
        <w:t>for example</w:t>
      </w:r>
      <w:r>
        <w:t xml:space="preserve">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3B92512F" w14:textId="7A8FBD17" w:rsidR="003F4419" w:rsidRDefault="003F4419" w:rsidP="003F4419">
      <w:pPr>
        <w:pStyle w:val="Heading3"/>
      </w:pPr>
      <w:r>
        <w:t>Sliced Shape Space Average Dynamics</w:t>
      </w:r>
    </w:p>
    <w:p w14:paraId="3BB9A64A" w14:textId="2B60D251" w:rsidR="003F4419" w:rsidRDefault="003F4419" w:rsidP="000B65A9">
      <w:r>
        <w:t xml:space="preserve">Similar to slicing the shape space and see the average cell shape in the segements (as done in step four), the program allows us to analyze an average behavior for the slices. </w:t>
      </w:r>
    </w:p>
    <w:p w14:paraId="75C89749" w14:textId="77777777" w:rsidR="003F4419" w:rsidRDefault="003F4419" w:rsidP="000B65A9"/>
    <w:p w14:paraId="3C713E93" w14:textId="25E1D74B" w:rsidR="003F4419" w:rsidRDefault="003F4419" w:rsidP="000B65A9">
      <w:r>
        <w:t>When starting the program, we open the file “Run_Sliced_Dynamics” and click on run:</w:t>
      </w:r>
    </w:p>
    <w:p w14:paraId="64FF014D" w14:textId="77777777" w:rsidR="003F4419" w:rsidRDefault="003F4419" w:rsidP="000B65A9"/>
    <w:p w14:paraId="640D166F" w14:textId="77777777" w:rsidR="003F4419" w:rsidRDefault="003F4419" w:rsidP="000B65A9"/>
    <w:p w14:paraId="65229762" w14:textId="3DA41F95" w:rsidR="003F4419" w:rsidRDefault="002973EB" w:rsidP="000B65A9">
      <w:r>
        <w:t>Choose your experiment folder which should contain the file “DynamicData.mat” from the previous step. Also add the number of vertical and horizontal slices as desired. Then click the button “Generate Figures”</w:t>
      </w:r>
    </w:p>
    <w:p w14:paraId="49218DE7" w14:textId="7FDB8B51" w:rsidR="00D22E77" w:rsidRDefault="00D22E77" w:rsidP="000B65A9">
      <w:r>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Default="00D22E77" w:rsidP="000B65A9"/>
    <w:p w14:paraId="5C5C6F65" w14:textId="77777777" w:rsidR="002973EB" w:rsidRDefault="002973EB" w:rsidP="000B65A9"/>
    <w:p w14:paraId="612A4E7B" w14:textId="090EA66C" w:rsidR="002973EB" w:rsidRDefault="002973EB" w:rsidP="000B65A9">
      <w:r>
        <w:t>The program should produce a figure that looks similar to this:</w:t>
      </w:r>
    </w:p>
    <w:p w14:paraId="53629C2F" w14:textId="77777777" w:rsidR="002973EB" w:rsidRDefault="002973EB" w:rsidP="000B65A9"/>
    <w:p w14:paraId="6859A81E" w14:textId="1AC23FCB" w:rsidR="000B65A9" w:rsidRDefault="00D22E77" w:rsidP="000B65A9">
      <w:r>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083F3D" w:rsidRDefault="00083F3D" w:rsidP="002B00A4">
      <w:r>
        <w:separator/>
      </w:r>
    </w:p>
  </w:endnote>
  <w:endnote w:type="continuationSeparator" w:id="0">
    <w:p w14:paraId="2A24386C" w14:textId="77777777" w:rsidR="00083F3D" w:rsidRDefault="00083F3D"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083F3D" w:rsidRDefault="00083F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083F3D" w:rsidRDefault="00083F3D"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083F3D" w:rsidRDefault="00083F3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5980">
      <w:rPr>
        <w:rStyle w:val="PageNumber"/>
        <w:noProof/>
      </w:rPr>
      <w:t>1</w:t>
    </w:r>
    <w:r>
      <w:rPr>
        <w:rStyle w:val="PageNumber"/>
      </w:rPr>
      <w:fldChar w:fldCharType="end"/>
    </w:r>
  </w:p>
  <w:p w14:paraId="0FEB8893" w14:textId="77777777" w:rsidR="00083F3D" w:rsidRDefault="00083F3D"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083F3D" w:rsidRDefault="00083F3D" w:rsidP="002B00A4">
      <w:r>
        <w:separator/>
      </w:r>
    </w:p>
  </w:footnote>
  <w:footnote w:type="continuationSeparator" w:id="0">
    <w:p w14:paraId="5EF6A710" w14:textId="77777777" w:rsidR="00083F3D" w:rsidRDefault="00083F3D"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
  </w:num>
  <w:num w:numId="4">
    <w:abstractNumId w:val="4"/>
  </w:num>
  <w:num w:numId="5">
    <w:abstractNumId w:val="17"/>
  </w:num>
  <w:num w:numId="6">
    <w:abstractNumId w:val="15"/>
  </w:num>
  <w:num w:numId="7">
    <w:abstractNumId w:val="9"/>
  </w:num>
  <w:num w:numId="8">
    <w:abstractNumId w:val="19"/>
  </w:num>
  <w:num w:numId="9">
    <w:abstractNumId w:val="16"/>
  </w:num>
  <w:num w:numId="10">
    <w:abstractNumId w:val="20"/>
  </w:num>
  <w:num w:numId="11">
    <w:abstractNumId w:val="13"/>
  </w:num>
  <w:num w:numId="12">
    <w:abstractNumId w:val="8"/>
  </w:num>
  <w:num w:numId="13">
    <w:abstractNumId w:val="3"/>
  </w:num>
  <w:num w:numId="14">
    <w:abstractNumId w:val="14"/>
  </w:num>
  <w:num w:numId="15">
    <w:abstractNumId w:val="11"/>
  </w:num>
  <w:num w:numId="16">
    <w:abstractNumId w:val="5"/>
  </w:num>
  <w:num w:numId="17">
    <w:abstractNumId w:val="1"/>
  </w:num>
  <w:num w:numId="18">
    <w:abstractNumId w:val="10"/>
  </w:num>
  <w:num w:numId="19">
    <w:abstractNumId w:val="6"/>
  </w:num>
  <w:num w:numId="20">
    <w:abstractNumId w:val="21"/>
  </w:num>
  <w:num w:numId="21">
    <w:abstractNumId w:val="7"/>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76C"/>
    <w:rsid w:val="0016197E"/>
    <w:rsid w:val="00175D0F"/>
    <w:rsid w:val="0017788A"/>
    <w:rsid w:val="0018145B"/>
    <w:rsid w:val="00185217"/>
    <w:rsid w:val="00186586"/>
    <w:rsid w:val="001B3C49"/>
    <w:rsid w:val="001C0A01"/>
    <w:rsid w:val="001C3749"/>
    <w:rsid w:val="0020139F"/>
    <w:rsid w:val="00206615"/>
    <w:rsid w:val="00220743"/>
    <w:rsid w:val="00225895"/>
    <w:rsid w:val="0023614D"/>
    <w:rsid w:val="00271724"/>
    <w:rsid w:val="00271F96"/>
    <w:rsid w:val="00282698"/>
    <w:rsid w:val="002973EB"/>
    <w:rsid w:val="002B00A4"/>
    <w:rsid w:val="0033628E"/>
    <w:rsid w:val="003404AC"/>
    <w:rsid w:val="00362A69"/>
    <w:rsid w:val="00374BE2"/>
    <w:rsid w:val="0037524F"/>
    <w:rsid w:val="00384E92"/>
    <w:rsid w:val="00396B3E"/>
    <w:rsid w:val="003C0C2B"/>
    <w:rsid w:val="003C4FA3"/>
    <w:rsid w:val="003D13F7"/>
    <w:rsid w:val="003E1ADC"/>
    <w:rsid w:val="003F205E"/>
    <w:rsid w:val="003F435A"/>
    <w:rsid w:val="003F4419"/>
    <w:rsid w:val="004159DB"/>
    <w:rsid w:val="00416DE6"/>
    <w:rsid w:val="0045528C"/>
    <w:rsid w:val="00467055"/>
    <w:rsid w:val="00473771"/>
    <w:rsid w:val="004D04A5"/>
    <w:rsid w:val="00502B55"/>
    <w:rsid w:val="00534A92"/>
    <w:rsid w:val="00536979"/>
    <w:rsid w:val="00541967"/>
    <w:rsid w:val="00582C60"/>
    <w:rsid w:val="00586C45"/>
    <w:rsid w:val="005974E3"/>
    <w:rsid w:val="005A448B"/>
    <w:rsid w:val="005B0E7C"/>
    <w:rsid w:val="005B3C40"/>
    <w:rsid w:val="005C5541"/>
    <w:rsid w:val="005D364B"/>
    <w:rsid w:val="005F6B00"/>
    <w:rsid w:val="005F7D2A"/>
    <w:rsid w:val="006101EA"/>
    <w:rsid w:val="006105DD"/>
    <w:rsid w:val="00610726"/>
    <w:rsid w:val="00623185"/>
    <w:rsid w:val="00623E47"/>
    <w:rsid w:val="006405B6"/>
    <w:rsid w:val="00654901"/>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347A8"/>
    <w:rsid w:val="0084425F"/>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B5980"/>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4C15"/>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2E77"/>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hyperlink" Target="http://uk.mathworks.com/help/images/ref/roipoly.html"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24</Pages>
  <Words>2733</Words>
  <Characters>15581</Characters>
  <Application>Microsoft Macintosh Word</Application>
  <DocSecurity>0</DocSecurity>
  <Lines>129</Lines>
  <Paragraphs>36</Paragraphs>
  <ScaleCrop>false</ScaleCrop>
  <Company>Warwick Univeristy</Company>
  <LinksUpToDate>false</LinksUpToDate>
  <CharactersWithSpaces>18278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156</cp:revision>
  <cp:lastPrinted>2015-02-12T11:00:00Z</cp:lastPrinted>
  <dcterms:created xsi:type="dcterms:W3CDTF">2015-02-07T14:45:00Z</dcterms:created>
  <dcterms:modified xsi:type="dcterms:W3CDTF">2015-03-25T11:23:00Z</dcterms:modified>
</cp:coreProperties>
</file>